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pStyle w:val="Heading1"/>
        <w:keepNext w:val="0"/>
        <w:keepLines w:val="0"/>
        <w:widowControl w:val="0"/>
        <w:spacing w:after="40" w:before="200" w:line="240" w:lineRule="auto"/>
        <w:rPr>
          <w:rFonts w:ascii="Poppins" w:cs="Poppins" w:eastAsia="Poppins" w:hAnsi="Poppins"/>
          <w:b w:val="1"/>
          <w:bCs w:val="1"/>
          <w:color w:val="1e98ff"/>
          <w:sz w:val="46"/>
          <w:szCs w:val="46"/>
        </w:rPr>
      </w:pPr>
      <w:r w:rsidDel="00000000" w:rsidR="00000000" w:rsidRPr="00000000">
        <w:rPr>
          <w:rFonts w:ascii="Poppins" w:cs="Poppins" w:eastAsia="Poppins" w:hAnsi="Poppins"/>
          <w:b w:val="1"/>
          <w:bCs w:val="1"/>
          <w:color w:val="1e98ff"/>
          <w:sz w:val="46"/>
          <w:szCs w:val="46"/>
          <w:rtl w:val="0"/>
        </w:rPr>
        <w:t xml:space="preserve">Customer journey interview guide</w:t>
      </w:r>
    </w:p>
    <w:p w:rsidR="00000000" w:rsidDel="00000000" w:rsidP="00000000" w:rsidRDefault="00000000" w:rsidRPr="00000000" w14:paraId="00000003">
      <w:pPr>
        <w:widowControl w:val="0"/>
        <w:spacing w:after="200" w:line="240" w:lineRule="auto"/>
        <w:rPr>
          <w:rFonts w:ascii="Roboto" w:cs="Roboto" w:eastAsia="Roboto" w:hAnsi="Roboto"/>
          <w:i w:val="1"/>
          <w:iCs w:val="1"/>
          <w:color w:val="767676"/>
          <w:sz w:val="24"/>
          <w:szCs w:val="24"/>
        </w:rPr>
      </w:pPr>
      <w:r w:rsidDel="00000000" w:rsidR="00000000" w:rsidRPr="00000000">
        <w:rPr>
          <w:rFonts w:ascii="Roboto" w:cs="Roboto" w:eastAsia="Roboto" w:hAnsi="Roboto"/>
          <w:i w:val="1"/>
          <w:iCs w:val="1"/>
          <w:color w:val="767676"/>
          <w:sz w:val="24"/>
          <w:szCs w:val="24"/>
          <w:rtl w:val="0"/>
        </w:rPr>
        <w:t xml:space="preserve">A complete interview guide for understanding the end-to-end customer experience—from discovery through renewal.</w:t>
      </w:r>
    </w:p>
    <w:p w:rsidR="00000000" w:rsidDel="00000000" w:rsidP="00000000" w:rsidRDefault="00000000" w:rsidRPr="00000000" w14:paraId="00000004">
      <w:pPr>
        <w:widowControl w:val="0"/>
        <w:spacing w:after="720" w:before="200" w:line="360" w:lineRule="auto"/>
        <w:ind w:left="280" w:right="280" w:firstLine="0"/>
        <w:rPr>
          <w:rFonts w:ascii="Roboto" w:cs="Roboto" w:eastAsia="Roboto" w:hAnsi="Roboto"/>
          <w:color w:val="001b31"/>
          <w:shd w:fill="ecf7ff" w:val="clear"/>
        </w:rPr>
      </w:pPr>
      <w:r w:rsidDel="00000000" w:rsidR="00000000" w:rsidRPr="00000000">
        <w:rPr>
          <w:rFonts w:ascii="Poppins" w:cs="Poppins" w:eastAsia="Poppins" w:hAnsi="Poppins"/>
          <w:b w:val="1"/>
          <w:bCs w:val="1"/>
          <w:color w:val="12426a"/>
          <w:shd w:fill="ecf7ff" w:val="clear"/>
          <w:rtl w:val="0"/>
        </w:rPr>
        <w:t xml:space="preserve">How to use this guide:</w:t>
      </w:r>
      <w:r w:rsidDel="00000000" w:rsidR="00000000" w:rsidRPr="00000000">
        <w:rPr>
          <w:rFonts w:ascii="Nova Mono" w:cs="Nova Mono" w:eastAsia="Nova Mono" w:hAnsi="Nova Mono"/>
          <w:color w:val="001b31"/>
          <w:shd w:fill="ecf7ff" w:val="clear"/>
          <w:rtl w:val="0"/>
        </w:rPr>
        <w:t xml:space="preserve"> Duplicate this doc for each interview (File → Make a copy). Move through the stages in order, let the participant lead, and capture what you hear in their own words. Follow-up freely—the prompts are a starting point, not a script.</w:t>
      </w:r>
    </w:p>
    <w:p w:rsidR="00000000" w:rsidDel="00000000" w:rsidP="00000000" w:rsidRDefault="00000000" w:rsidRPr="00000000" w14:paraId="00000005">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Study information</w:t>
      </w:r>
    </w:p>
    <w:p w:rsidR="00000000" w:rsidDel="00000000" w:rsidP="00000000" w:rsidRDefault="00000000" w:rsidRPr="00000000" w14:paraId="00000006">
      <w:pPr>
        <w:widowControl w:val="0"/>
        <w:spacing w:after="160" w:line="360" w:lineRule="auto"/>
        <w:rPr>
          <w:rFonts w:ascii="Roboto" w:cs="Roboto" w:eastAsia="Roboto" w:hAnsi="Roboto"/>
          <w:color w:val="001b31"/>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rtl w:val="0"/>
        </w:rPr>
        <w:t xml:space="preserve">The essentials — capture these before the session begins.</w:t>
      </w:r>
    </w:p>
    <w:tbl>
      <w:tblPr>
        <w:tblStyle w:val="Table1"/>
        <w:tblW w:w="9360.0" w:type="dxa"/>
        <w:jc w:val="left"/>
        <w:tblBorders>
          <w:top w:color="e5e5e5" w:space="0" w:sz="6" w:val="single"/>
          <w:left w:color="e5e5e5" w:space="0" w:sz="6" w:val="single"/>
          <w:bottom w:color="e5e5e5" w:space="0" w:sz="6" w:val="single"/>
          <w:right w:color="e5e5e5" w:space="0" w:sz="6" w:val="single"/>
          <w:insideH w:color="e5e5e5" w:space="0" w:sz="6" w:val="single"/>
          <w:insideV w:color="e5e5e5" w:space="0" w:sz="6" w:val="single"/>
        </w:tblBorders>
        <w:tblLayout w:type="fixed"/>
        <w:tblLook w:val="0600"/>
      </w:tblPr>
      <w:tblGrid>
        <w:gridCol w:w="2995.2"/>
        <w:gridCol w:w="6364.8"/>
        <w:tblGridChange w:id="0">
          <w:tblGrid>
            <w:gridCol w:w="2995.2"/>
            <w:gridCol w:w="6364.8"/>
          </w:tblGrid>
        </w:tblGridChange>
      </w:tblGrid>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07">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Study Name</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08">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add study name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09">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Moderator</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0A">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add moderator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0B">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Date</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0C">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add date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0D">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Customer Segment</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0E">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add customer segment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0F">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Product</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10">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add product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11">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Research Goal</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12">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add research goal ]</w:t>
            </w:r>
          </w:p>
        </w:tc>
      </w:tr>
    </w:tbl>
    <w:p w:rsidR="00000000" w:rsidDel="00000000" w:rsidP="00000000" w:rsidRDefault="00000000" w:rsidRPr="00000000" w14:paraId="00000013">
      <w:pPr>
        <w:pStyle w:val="Heading2"/>
        <w:keepNext w:val="0"/>
        <w:keepLines w:val="0"/>
        <w:widowControl w:val="0"/>
        <w:spacing w:after="260" w:before="52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Moderator introduction</w:t>
      </w:r>
    </w:p>
    <w:p w:rsidR="00000000" w:rsidDel="00000000" w:rsidP="00000000" w:rsidRDefault="00000000" w:rsidRPr="00000000" w14:paraId="00000014">
      <w:pPr>
        <w:widowControl w:val="0"/>
        <w:spacing w:after="720" w:before="200" w:line="360" w:lineRule="auto"/>
        <w:ind w:left="280" w:right="280" w:firstLine="0"/>
        <w:rPr>
          <w:rFonts w:ascii="Roboto" w:cs="Roboto" w:eastAsia="Roboto" w:hAnsi="Roboto"/>
          <w:color w:val="001b31"/>
          <w:shd w:fill="ecf7ff" w:val="clear"/>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shd w:fill="ecf7ff" w:val="clear"/>
          <w:rtl w:val="0"/>
        </w:rPr>
        <w:t xml:space="preserve">Thanks for taking the time to speak with us today. We’d like to understand your experience from the moment you first learned about our product through how you use it today. There are no right or wrong answers—we’re interested in your experience.</w:t>
      </w:r>
    </w:p>
    <w:p w:rsidR="00000000" w:rsidDel="00000000" w:rsidP="00000000" w:rsidRDefault="00000000" w:rsidRPr="00000000" w14:paraId="00000015">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Warm-up</w:t>
      </w:r>
    </w:p>
    <w:p w:rsidR="00000000" w:rsidDel="00000000" w:rsidP="00000000" w:rsidRDefault="00000000" w:rsidRPr="00000000" w14:paraId="00000016">
      <w:pPr>
        <w:widowControl w:val="0"/>
        <w:spacing w:after="80" w:line="360" w:lineRule="auto"/>
        <w:rPr>
          <w:rFonts w:ascii="Roboto" w:cs="Roboto" w:eastAsia="Roboto" w:hAnsi="Roboto"/>
          <w:color w:val="001b31"/>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rtl w:val="0"/>
        </w:rPr>
        <w:t xml:space="preserve">Ease into the conversation and establish context.</w:t>
      </w:r>
    </w:p>
    <w:p w:rsidR="00000000" w:rsidDel="00000000" w:rsidP="00000000" w:rsidRDefault="00000000" w:rsidRPr="00000000" w14:paraId="00000017">
      <w:pPr>
        <w:widowControl w:val="0"/>
        <w:numPr>
          <w:ilvl w:val="0"/>
          <w:numId w:val="4"/>
        </w:numPr>
        <w:spacing w:after="0" w:afterAutospacing="0" w:before="40" w:line="360" w:lineRule="auto"/>
        <w:ind w:left="440" w:hanging="360"/>
      </w:pPr>
      <w:r w:rsidDel="00000000" w:rsidR="00000000" w:rsidRPr="00000000">
        <w:rPr>
          <w:rFonts w:ascii="Roboto" w:cs="Roboto" w:eastAsia="Roboto" w:hAnsi="Roboto"/>
          <w:color w:val="001b31"/>
          <w:rtl w:val="0"/>
        </w:rPr>
        <w:t xml:space="preserve">Tell me about your role.</w:t>
      </w:r>
    </w:p>
    <w:p w:rsidR="00000000" w:rsidDel="00000000" w:rsidP="00000000" w:rsidRDefault="00000000" w:rsidRPr="00000000" w14:paraId="00000018">
      <w:pPr>
        <w:widowControl w:val="0"/>
        <w:numPr>
          <w:ilvl w:val="0"/>
          <w:numId w:val="4"/>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What are you responsible for?</w:t>
      </w:r>
    </w:p>
    <w:p w:rsidR="00000000" w:rsidDel="00000000" w:rsidP="00000000" w:rsidRDefault="00000000" w:rsidRPr="00000000" w14:paraId="00000019">
      <w:pPr>
        <w:widowControl w:val="0"/>
        <w:numPr>
          <w:ilvl w:val="0"/>
          <w:numId w:val="4"/>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How long have you been using the product?</w:t>
      </w:r>
    </w:p>
    <w:p w:rsidR="00000000" w:rsidDel="00000000" w:rsidP="00000000" w:rsidRDefault="00000000" w:rsidRPr="00000000" w14:paraId="0000001A">
      <w:pPr>
        <w:widowControl w:val="0"/>
        <w:numPr>
          <w:ilvl w:val="0"/>
          <w:numId w:val="4"/>
        </w:numPr>
        <w:spacing w:after="40" w:before="0" w:beforeAutospacing="0" w:line="360" w:lineRule="auto"/>
        <w:ind w:left="440" w:hanging="360"/>
      </w:pPr>
      <w:r w:rsidDel="00000000" w:rsidR="00000000" w:rsidRPr="00000000">
        <w:rPr>
          <w:rFonts w:ascii="Roboto" w:cs="Roboto" w:eastAsia="Roboto" w:hAnsi="Roboto"/>
          <w:color w:val="001b31"/>
          <w:rtl w:val="0"/>
        </w:rPr>
        <w:t xml:space="preserve">How did you first hear about us?</w:t>
      </w:r>
    </w:p>
    <w:p w:rsidR="00000000" w:rsidDel="00000000" w:rsidP="00000000" w:rsidRDefault="00000000" w:rsidRPr="00000000" w14:paraId="0000001B">
      <w:pPr>
        <w:widowControl w:val="0"/>
        <w:spacing w:after="520" w:before="440" w:line="240" w:lineRule="auto"/>
        <w:rPr>
          <w:rFonts w:ascii="Poppins" w:cs="Poppins" w:eastAsia="Poppins" w:hAnsi="Poppins"/>
          <w:b w:val="1"/>
          <w:bCs w:val="1"/>
          <w:color w:val="1e98ff"/>
          <w:sz w:val="18"/>
          <w:szCs w:val="18"/>
        </w:rPr>
      </w:pPr>
      <w:r w:rsidDel="00000000" w:rsidR="00000000" w:rsidRPr="00000000">
        <w:rPr>
          <w:rFonts w:ascii="Poppins" w:cs="Poppins" w:eastAsia="Poppins" w:hAnsi="Poppins"/>
          <w:b w:val="1"/>
          <w:bCs w:val="1"/>
          <w:color w:val="1e98ff"/>
          <w:sz w:val="18"/>
          <w:szCs w:val="18"/>
          <w:rtl w:val="0"/>
        </w:rPr>
        <w:t xml:space="preserve">Journey Stage 1</w:t>
      </w:r>
    </w:p>
    <w:p w:rsidR="00000000" w:rsidDel="00000000" w:rsidP="00000000" w:rsidRDefault="00000000" w:rsidRPr="00000000" w14:paraId="0000001C">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Discovery</w:t>
      </w:r>
    </w:p>
    <w:p w:rsidR="00000000" w:rsidDel="00000000" w:rsidP="00000000" w:rsidRDefault="00000000" w:rsidRPr="00000000" w14:paraId="0000001D">
      <w:pPr>
        <w:widowControl w:val="0"/>
        <w:numPr>
          <w:ilvl w:val="0"/>
          <w:numId w:val="6"/>
        </w:numPr>
        <w:spacing w:after="0" w:afterAutospacing="0" w:before="40" w:line="360" w:lineRule="auto"/>
        <w:ind w:left="440" w:hanging="360"/>
      </w:pPr>
      <w:r w:rsidDel="00000000" w:rsidR="00000000" w:rsidRPr="00000000">
        <w:rPr>
          <w:rFonts w:ascii="Roboto" w:cs="Roboto" w:eastAsia="Roboto" w:hAnsi="Roboto"/>
          <w:color w:val="001b31"/>
          <w:rtl w:val="0"/>
        </w:rPr>
        <w:t xml:space="preserve">What problem were you trying to solve?</w:t>
      </w:r>
    </w:p>
    <w:p w:rsidR="00000000" w:rsidDel="00000000" w:rsidP="00000000" w:rsidRDefault="00000000" w:rsidRPr="00000000" w14:paraId="0000001E">
      <w:pPr>
        <w:widowControl w:val="0"/>
        <w:numPr>
          <w:ilvl w:val="0"/>
          <w:numId w:val="6"/>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Why did you start looking for a solution?</w:t>
      </w:r>
    </w:p>
    <w:p w:rsidR="00000000" w:rsidDel="00000000" w:rsidP="00000000" w:rsidRDefault="00000000" w:rsidRPr="00000000" w14:paraId="0000001F">
      <w:pPr>
        <w:widowControl w:val="0"/>
        <w:numPr>
          <w:ilvl w:val="0"/>
          <w:numId w:val="6"/>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What alternatives did you consider?</w:t>
      </w:r>
    </w:p>
    <w:p w:rsidR="00000000" w:rsidDel="00000000" w:rsidP="00000000" w:rsidRDefault="00000000" w:rsidRPr="00000000" w14:paraId="00000020">
      <w:pPr>
        <w:widowControl w:val="0"/>
        <w:numPr>
          <w:ilvl w:val="0"/>
          <w:numId w:val="6"/>
        </w:numPr>
        <w:spacing w:after="40" w:before="0" w:beforeAutospacing="0" w:line="360" w:lineRule="auto"/>
        <w:ind w:left="440" w:hanging="360"/>
      </w:pPr>
      <w:r w:rsidDel="00000000" w:rsidR="00000000" w:rsidRPr="00000000">
        <w:rPr>
          <w:rFonts w:ascii="Roboto" w:cs="Roboto" w:eastAsia="Roboto" w:hAnsi="Roboto"/>
          <w:color w:val="001b31"/>
          <w:rtl w:val="0"/>
        </w:rPr>
        <w:t xml:space="preserve">What convinced you to explore our product?</w:t>
      </w:r>
    </w:p>
    <w:p w:rsidR="00000000" w:rsidDel="00000000" w:rsidP="00000000" w:rsidRDefault="00000000" w:rsidRPr="00000000" w14:paraId="00000021">
      <w:pPr>
        <w:widowControl w:val="0"/>
        <w:spacing w:after="520" w:before="440" w:line="240" w:lineRule="auto"/>
        <w:rPr>
          <w:rFonts w:ascii="Poppins" w:cs="Poppins" w:eastAsia="Poppins" w:hAnsi="Poppins"/>
          <w:b w:val="1"/>
          <w:bCs w:val="1"/>
          <w:color w:val="1e98ff"/>
          <w:sz w:val="18"/>
          <w:szCs w:val="18"/>
        </w:rPr>
      </w:pPr>
      <w:r w:rsidDel="00000000" w:rsidR="00000000" w:rsidRPr="00000000">
        <w:rPr>
          <w:rFonts w:ascii="Poppins" w:cs="Poppins" w:eastAsia="Poppins" w:hAnsi="Poppins"/>
          <w:b w:val="1"/>
          <w:bCs w:val="1"/>
          <w:color w:val="1e98ff"/>
          <w:sz w:val="18"/>
          <w:szCs w:val="18"/>
          <w:rtl w:val="0"/>
        </w:rPr>
        <w:t xml:space="preserve">Journey Stage 2</w:t>
      </w:r>
    </w:p>
    <w:p w:rsidR="00000000" w:rsidDel="00000000" w:rsidP="00000000" w:rsidRDefault="00000000" w:rsidRPr="00000000" w14:paraId="00000022">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Evaluation</w:t>
      </w:r>
    </w:p>
    <w:p w:rsidR="00000000" w:rsidDel="00000000" w:rsidP="00000000" w:rsidRDefault="00000000" w:rsidRPr="00000000" w14:paraId="00000023">
      <w:pPr>
        <w:widowControl w:val="0"/>
        <w:numPr>
          <w:ilvl w:val="0"/>
          <w:numId w:val="5"/>
        </w:numPr>
        <w:spacing w:after="0" w:afterAutospacing="0" w:before="40" w:line="360" w:lineRule="auto"/>
        <w:ind w:left="440" w:hanging="360"/>
      </w:pPr>
      <w:r w:rsidDel="00000000" w:rsidR="00000000" w:rsidRPr="00000000">
        <w:rPr>
          <w:rFonts w:ascii="Roboto" w:cs="Roboto" w:eastAsia="Roboto" w:hAnsi="Roboto"/>
          <w:color w:val="001b31"/>
          <w:rtl w:val="0"/>
        </w:rPr>
        <w:t xml:space="preserve">What information helped you make your decision?</w:t>
      </w:r>
    </w:p>
    <w:p w:rsidR="00000000" w:rsidDel="00000000" w:rsidP="00000000" w:rsidRDefault="00000000" w:rsidRPr="00000000" w14:paraId="00000024">
      <w:pPr>
        <w:widowControl w:val="0"/>
        <w:numPr>
          <w:ilvl w:val="0"/>
          <w:numId w:val="5"/>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What almost prevented you from choosing us?</w:t>
      </w:r>
    </w:p>
    <w:p w:rsidR="00000000" w:rsidDel="00000000" w:rsidP="00000000" w:rsidRDefault="00000000" w:rsidRPr="00000000" w14:paraId="00000025">
      <w:pPr>
        <w:widowControl w:val="0"/>
        <w:numPr>
          <w:ilvl w:val="0"/>
          <w:numId w:val="5"/>
        </w:numPr>
        <w:spacing w:after="40" w:before="0" w:beforeAutospacing="0" w:line="360" w:lineRule="auto"/>
        <w:ind w:left="440" w:hanging="360"/>
      </w:pPr>
      <w:r w:rsidDel="00000000" w:rsidR="00000000" w:rsidRPr="00000000">
        <w:rPr>
          <w:rFonts w:ascii="Roboto" w:cs="Roboto" w:eastAsia="Roboto" w:hAnsi="Roboto"/>
          <w:color w:val="001b31"/>
          <w:rtl w:val="0"/>
        </w:rPr>
        <w:t xml:space="preserve">What questions did you still have?</w:t>
      </w:r>
    </w:p>
    <w:p w:rsidR="00000000" w:rsidDel="00000000" w:rsidP="00000000" w:rsidRDefault="00000000" w:rsidRPr="00000000" w14:paraId="00000026">
      <w:pPr>
        <w:widowControl w:val="0"/>
        <w:spacing w:after="520" w:before="440" w:line="240" w:lineRule="auto"/>
        <w:rPr>
          <w:rFonts w:ascii="Poppins" w:cs="Poppins" w:eastAsia="Poppins" w:hAnsi="Poppins"/>
          <w:b w:val="1"/>
          <w:bCs w:val="1"/>
          <w:color w:val="1e98ff"/>
          <w:sz w:val="18"/>
          <w:szCs w:val="18"/>
        </w:rPr>
      </w:pPr>
      <w:r w:rsidDel="00000000" w:rsidR="00000000" w:rsidRPr="00000000">
        <w:rPr>
          <w:rtl w:val="0"/>
        </w:rPr>
      </w:r>
    </w:p>
    <w:p w:rsidR="00000000" w:rsidDel="00000000" w:rsidP="00000000" w:rsidRDefault="00000000" w:rsidRPr="00000000" w14:paraId="00000027">
      <w:pPr>
        <w:widowControl w:val="0"/>
        <w:spacing w:after="520" w:before="440" w:line="240" w:lineRule="auto"/>
        <w:rPr>
          <w:rFonts w:ascii="Poppins" w:cs="Poppins" w:eastAsia="Poppins" w:hAnsi="Poppins"/>
          <w:b w:val="1"/>
          <w:bCs w:val="1"/>
          <w:color w:val="1e98ff"/>
          <w:sz w:val="18"/>
          <w:szCs w:val="18"/>
        </w:rPr>
      </w:pPr>
      <w:r w:rsidDel="00000000" w:rsidR="00000000" w:rsidRPr="00000000">
        <w:rPr>
          <w:rFonts w:ascii="Poppins" w:cs="Poppins" w:eastAsia="Poppins" w:hAnsi="Poppins"/>
          <w:b w:val="1"/>
          <w:bCs w:val="1"/>
          <w:color w:val="1e98ff"/>
          <w:sz w:val="18"/>
          <w:szCs w:val="18"/>
          <w:rtl w:val="0"/>
        </w:rPr>
        <w:t xml:space="preserve">Journey Stage 3</w:t>
      </w:r>
    </w:p>
    <w:p w:rsidR="00000000" w:rsidDel="00000000" w:rsidP="00000000" w:rsidRDefault="00000000" w:rsidRPr="00000000" w14:paraId="00000028">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Onboarding</w:t>
      </w:r>
    </w:p>
    <w:p w:rsidR="00000000" w:rsidDel="00000000" w:rsidP="00000000" w:rsidRDefault="00000000" w:rsidRPr="00000000" w14:paraId="00000029">
      <w:pPr>
        <w:widowControl w:val="0"/>
        <w:numPr>
          <w:ilvl w:val="0"/>
          <w:numId w:val="3"/>
        </w:numPr>
        <w:spacing w:after="0" w:afterAutospacing="0" w:before="40" w:line="360" w:lineRule="auto"/>
        <w:ind w:left="440" w:hanging="360"/>
      </w:pPr>
      <w:r w:rsidDel="00000000" w:rsidR="00000000" w:rsidRPr="00000000">
        <w:rPr>
          <w:rFonts w:ascii="Roboto" w:cs="Roboto" w:eastAsia="Roboto" w:hAnsi="Roboto"/>
          <w:color w:val="001b31"/>
          <w:rtl w:val="0"/>
        </w:rPr>
        <w:t xml:space="preserve">Walk me through your first day.</w:t>
      </w:r>
    </w:p>
    <w:p w:rsidR="00000000" w:rsidDel="00000000" w:rsidP="00000000" w:rsidRDefault="00000000" w:rsidRPr="00000000" w14:paraId="0000002A">
      <w:pPr>
        <w:widowControl w:val="0"/>
        <w:numPr>
          <w:ilvl w:val="0"/>
          <w:numId w:val="3"/>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What felt easy?</w:t>
      </w:r>
    </w:p>
    <w:p w:rsidR="00000000" w:rsidDel="00000000" w:rsidP="00000000" w:rsidRDefault="00000000" w:rsidRPr="00000000" w14:paraId="0000002B">
      <w:pPr>
        <w:widowControl w:val="0"/>
        <w:numPr>
          <w:ilvl w:val="0"/>
          <w:numId w:val="3"/>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Where did you get stuck?</w:t>
      </w:r>
    </w:p>
    <w:p w:rsidR="00000000" w:rsidDel="00000000" w:rsidP="00000000" w:rsidRDefault="00000000" w:rsidRPr="00000000" w14:paraId="0000002C">
      <w:pPr>
        <w:widowControl w:val="0"/>
        <w:numPr>
          <w:ilvl w:val="0"/>
          <w:numId w:val="3"/>
        </w:numPr>
        <w:spacing w:after="40" w:before="0" w:beforeAutospacing="0" w:line="360" w:lineRule="auto"/>
        <w:ind w:left="440" w:hanging="360"/>
      </w:pPr>
      <w:r w:rsidDel="00000000" w:rsidR="00000000" w:rsidRPr="00000000">
        <w:rPr>
          <w:rFonts w:ascii="Roboto" w:cs="Roboto" w:eastAsia="Roboto" w:hAnsi="Roboto"/>
          <w:color w:val="001b31"/>
          <w:rtl w:val="0"/>
        </w:rPr>
        <w:t xml:space="preserve">When did you first realize the product’s value?</w:t>
      </w:r>
    </w:p>
    <w:p w:rsidR="00000000" w:rsidDel="00000000" w:rsidP="00000000" w:rsidRDefault="00000000" w:rsidRPr="00000000" w14:paraId="0000002D">
      <w:pPr>
        <w:widowControl w:val="0"/>
        <w:spacing w:after="520" w:before="440" w:line="240" w:lineRule="auto"/>
        <w:rPr>
          <w:rFonts w:ascii="Poppins" w:cs="Poppins" w:eastAsia="Poppins" w:hAnsi="Poppins"/>
          <w:b w:val="1"/>
          <w:bCs w:val="1"/>
          <w:color w:val="1e98ff"/>
          <w:sz w:val="18"/>
          <w:szCs w:val="18"/>
        </w:rPr>
      </w:pPr>
      <w:r w:rsidDel="00000000" w:rsidR="00000000" w:rsidRPr="00000000">
        <w:rPr>
          <w:rFonts w:ascii="Poppins" w:cs="Poppins" w:eastAsia="Poppins" w:hAnsi="Poppins"/>
          <w:b w:val="1"/>
          <w:bCs w:val="1"/>
          <w:color w:val="1e98ff"/>
          <w:sz w:val="18"/>
          <w:szCs w:val="18"/>
          <w:rtl w:val="0"/>
        </w:rPr>
        <w:t xml:space="preserve">Journey Stage 4</w:t>
      </w:r>
    </w:p>
    <w:p w:rsidR="00000000" w:rsidDel="00000000" w:rsidP="00000000" w:rsidRDefault="00000000" w:rsidRPr="00000000" w14:paraId="0000002E">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Adoption</w:t>
      </w:r>
    </w:p>
    <w:p w:rsidR="00000000" w:rsidDel="00000000" w:rsidP="00000000" w:rsidRDefault="00000000" w:rsidRPr="00000000" w14:paraId="0000002F">
      <w:pPr>
        <w:widowControl w:val="0"/>
        <w:numPr>
          <w:ilvl w:val="0"/>
          <w:numId w:val="7"/>
        </w:numPr>
        <w:spacing w:after="0" w:afterAutospacing="0" w:before="40" w:line="360" w:lineRule="auto"/>
        <w:ind w:left="440" w:hanging="360"/>
      </w:pPr>
      <w:r w:rsidDel="00000000" w:rsidR="00000000" w:rsidRPr="00000000">
        <w:rPr>
          <w:rFonts w:ascii="Roboto" w:cs="Roboto" w:eastAsia="Roboto" w:hAnsi="Roboto"/>
          <w:color w:val="001b31"/>
          <w:rtl w:val="0"/>
        </w:rPr>
        <w:t xml:space="preserve">Which features do you use most?</w:t>
      </w:r>
    </w:p>
    <w:p w:rsidR="00000000" w:rsidDel="00000000" w:rsidP="00000000" w:rsidRDefault="00000000" w:rsidRPr="00000000" w14:paraId="00000030">
      <w:pPr>
        <w:widowControl w:val="0"/>
        <w:numPr>
          <w:ilvl w:val="0"/>
          <w:numId w:val="7"/>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Which parts still feel difficult?</w:t>
      </w:r>
    </w:p>
    <w:p w:rsidR="00000000" w:rsidDel="00000000" w:rsidP="00000000" w:rsidRDefault="00000000" w:rsidRPr="00000000" w14:paraId="00000031">
      <w:pPr>
        <w:widowControl w:val="0"/>
        <w:numPr>
          <w:ilvl w:val="0"/>
          <w:numId w:val="7"/>
        </w:numPr>
        <w:spacing w:after="40" w:before="0" w:beforeAutospacing="0" w:line="360" w:lineRule="auto"/>
        <w:ind w:left="440" w:hanging="360"/>
      </w:pPr>
      <w:r w:rsidDel="00000000" w:rsidR="00000000" w:rsidRPr="00000000">
        <w:rPr>
          <w:rFonts w:ascii="Roboto" w:cs="Roboto" w:eastAsia="Roboto" w:hAnsi="Roboto"/>
          <w:color w:val="001b31"/>
          <w:rtl w:val="0"/>
        </w:rPr>
        <w:t xml:space="preserve">What has become part of your routine?</w:t>
      </w:r>
    </w:p>
    <w:p w:rsidR="00000000" w:rsidDel="00000000" w:rsidP="00000000" w:rsidRDefault="00000000" w:rsidRPr="00000000" w14:paraId="00000032">
      <w:pPr>
        <w:widowControl w:val="0"/>
        <w:spacing w:after="520" w:before="440" w:line="240" w:lineRule="auto"/>
        <w:rPr>
          <w:rFonts w:ascii="Poppins" w:cs="Poppins" w:eastAsia="Poppins" w:hAnsi="Poppins"/>
          <w:b w:val="1"/>
          <w:bCs w:val="1"/>
          <w:color w:val="1e98ff"/>
          <w:sz w:val="18"/>
          <w:szCs w:val="18"/>
        </w:rPr>
      </w:pPr>
      <w:r w:rsidDel="00000000" w:rsidR="00000000" w:rsidRPr="00000000">
        <w:rPr>
          <w:rFonts w:ascii="Poppins" w:cs="Poppins" w:eastAsia="Poppins" w:hAnsi="Poppins"/>
          <w:b w:val="1"/>
          <w:bCs w:val="1"/>
          <w:color w:val="1e98ff"/>
          <w:sz w:val="18"/>
          <w:szCs w:val="18"/>
          <w:rtl w:val="0"/>
        </w:rPr>
        <w:t xml:space="preserve">Journey Stage 5</w:t>
      </w:r>
    </w:p>
    <w:p w:rsidR="00000000" w:rsidDel="00000000" w:rsidP="00000000" w:rsidRDefault="00000000" w:rsidRPr="00000000" w14:paraId="00000033">
      <w:pPr>
        <w:pStyle w:val="Heading2"/>
        <w:keepNext w:val="0"/>
        <w:keepLines w:val="0"/>
        <w:widowControl w:val="0"/>
        <w:spacing w:after="220" w:before="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Expansion &amp; loyalty</w:t>
      </w:r>
    </w:p>
    <w:p w:rsidR="00000000" w:rsidDel="00000000" w:rsidP="00000000" w:rsidRDefault="00000000" w:rsidRPr="00000000" w14:paraId="00000034">
      <w:pPr>
        <w:widowControl w:val="0"/>
        <w:numPr>
          <w:ilvl w:val="0"/>
          <w:numId w:val="1"/>
        </w:numPr>
        <w:spacing w:after="0" w:afterAutospacing="0" w:before="40" w:line="360" w:lineRule="auto"/>
        <w:ind w:left="440" w:hanging="360"/>
      </w:pPr>
      <w:r w:rsidDel="00000000" w:rsidR="00000000" w:rsidRPr="00000000">
        <w:rPr>
          <w:rFonts w:ascii="Roboto" w:cs="Roboto" w:eastAsia="Roboto" w:hAnsi="Roboto"/>
          <w:color w:val="001b31"/>
          <w:rtl w:val="0"/>
        </w:rPr>
        <w:t xml:space="preserve">What keeps you using the product?</w:t>
      </w:r>
    </w:p>
    <w:p w:rsidR="00000000" w:rsidDel="00000000" w:rsidP="00000000" w:rsidRDefault="00000000" w:rsidRPr="00000000" w14:paraId="00000035">
      <w:pPr>
        <w:widowControl w:val="0"/>
        <w:numPr>
          <w:ilvl w:val="0"/>
          <w:numId w:val="1"/>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Have you expanded usage across your team?</w:t>
      </w:r>
    </w:p>
    <w:p w:rsidR="00000000" w:rsidDel="00000000" w:rsidP="00000000" w:rsidRDefault="00000000" w:rsidRPr="00000000" w14:paraId="00000036">
      <w:pPr>
        <w:widowControl w:val="0"/>
        <w:numPr>
          <w:ilvl w:val="0"/>
          <w:numId w:val="1"/>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Have you recommended it to anyone?</w:t>
      </w:r>
    </w:p>
    <w:p w:rsidR="00000000" w:rsidDel="00000000" w:rsidP="00000000" w:rsidRDefault="00000000" w:rsidRPr="00000000" w14:paraId="00000037">
      <w:pPr>
        <w:widowControl w:val="0"/>
        <w:numPr>
          <w:ilvl w:val="0"/>
          <w:numId w:val="1"/>
        </w:numPr>
        <w:spacing w:after="40" w:before="0" w:beforeAutospacing="0" w:line="360" w:lineRule="auto"/>
        <w:ind w:left="440" w:hanging="360"/>
      </w:pPr>
      <w:r w:rsidDel="00000000" w:rsidR="00000000" w:rsidRPr="00000000">
        <w:rPr>
          <w:rFonts w:ascii="Roboto" w:cs="Roboto" w:eastAsia="Roboto" w:hAnsi="Roboto"/>
          <w:color w:val="001b31"/>
          <w:rtl w:val="0"/>
        </w:rPr>
        <w:t xml:space="preserve">What would make you recommend it more often?</w:t>
      </w:r>
    </w:p>
    <w:p w:rsidR="00000000" w:rsidDel="00000000" w:rsidP="00000000" w:rsidRDefault="00000000" w:rsidRPr="00000000" w14:paraId="00000038">
      <w:pPr>
        <w:pStyle w:val="Heading2"/>
        <w:keepNext w:val="0"/>
        <w:keepLines w:val="0"/>
        <w:widowControl w:val="0"/>
        <w:spacing w:after="220" w:before="52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Reflection</w:t>
      </w:r>
    </w:p>
    <w:p w:rsidR="00000000" w:rsidDel="00000000" w:rsidP="00000000" w:rsidRDefault="00000000" w:rsidRPr="00000000" w14:paraId="00000039">
      <w:pPr>
        <w:widowControl w:val="0"/>
        <w:spacing w:after="80" w:line="360" w:lineRule="auto"/>
        <w:rPr>
          <w:rFonts w:ascii="Roboto" w:cs="Roboto" w:eastAsia="Roboto" w:hAnsi="Roboto"/>
          <w:color w:val="001b31"/>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rtl w:val="0"/>
        </w:rPr>
        <w:t xml:space="preserve">Close by inviting the participant to step back and take stock.</w:t>
      </w:r>
    </w:p>
    <w:p w:rsidR="00000000" w:rsidDel="00000000" w:rsidP="00000000" w:rsidRDefault="00000000" w:rsidRPr="00000000" w14:paraId="0000003A">
      <w:pPr>
        <w:widowControl w:val="0"/>
        <w:numPr>
          <w:ilvl w:val="0"/>
          <w:numId w:val="2"/>
        </w:numPr>
        <w:spacing w:after="0" w:afterAutospacing="0" w:before="40" w:line="360" w:lineRule="auto"/>
        <w:ind w:left="440" w:hanging="360"/>
      </w:pPr>
      <w:r w:rsidDel="00000000" w:rsidR="00000000" w:rsidRPr="00000000">
        <w:rPr>
          <w:rFonts w:ascii="Roboto" w:cs="Roboto" w:eastAsia="Roboto" w:hAnsi="Roboto"/>
          <w:color w:val="001b31"/>
          <w:rtl w:val="0"/>
        </w:rPr>
        <w:t xml:space="preserve">Looking back, what was the most frustrating moment?</w:t>
      </w:r>
    </w:p>
    <w:p w:rsidR="00000000" w:rsidDel="00000000" w:rsidP="00000000" w:rsidRDefault="00000000" w:rsidRPr="00000000" w14:paraId="0000003B">
      <w:pPr>
        <w:widowControl w:val="0"/>
        <w:numPr>
          <w:ilvl w:val="0"/>
          <w:numId w:val="2"/>
        </w:numPr>
        <w:spacing w:after="0" w:afterAutospacing="0" w:before="0" w:beforeAutospacing="0" w:line="360" w:lineRule="auto"/>
        <w:ind w:left="440" w:hanging="360"/>
      </w:pPr>
      <w:r w:rsidDel="00000000" w:rsidR="00000000" w:rsidRPr="00000000">
        <w:rPr>
          <w:rFonts w:ascii="Roboto" w:cs="Roboto" w:eastAsia="Roboto" w:hAnsi="Roboto"/>
          <w:color w:val="001b31"/>
          <w:rtl w:val="0"/>
        </w:rPr>
        <w:t xml:space="preserve">What was the best moment?</w:t>
      </w:r>
    </w:p>
    <w:p w:rsidR="00000000" w:rsidDel="00000000" w:rsidP="00000000" w:rsidRDefault="00000000" w:rsidRPr="00000000" w14:paraId="0000003C">
      <w:pPr>
        <w:widowControl w:val="0"/>
        <w:numPr>
          <w:ilvl w:val="0"/>
          <w:numId w:val="2"/>
        </w:numPr>
        <w:spacing w:after="40" w:before="0" w:beforeAutospacing="0" w:line="360" w:lineRule="auto"/>
        <w:ind w:left="440" w:hanging="360"/>
      </w:pPr>
      <w:r w:rsidDel="00000000" w:rsidR="00000000" w:rsidRPr="00000000">
        <w:rPr>
          <w:rFonts w:ascii="Roboto" w:cs="Roboto" w:eastAsia="Roboto" w:hAnsi="Roboto"/>
          <w:color w:val="001b31"/>
          <w:rtl w:val="0"/>
        </w:rPr>
        <w:t xml:space="preserve">If you could change one thing about the experience, what would it be?</w:t>
      </w:r>
    </w:p>
    <w:p w:rsidR="00000000" w:rsidDel="00000000" w:rsidP="00000000" w:rsidRDefault="00000000" w:rsidRPr="00000000" w14:paraId="0000003D">
      <w:pPr>
        <w:pStyle w:val="Heading2"/>
        <w:keepNext w:val="0"/>
        <w:keepLines w:val="0"/>
        <w:widowControl w:val="0"/>
        <w:spacing w:after="220" w:before="520" w:line="240" w:lineRule="auto"/>
        <w:rPr>
          <w:rFonts w:ascii="Poppins" w:cs="Poppins" w:eastAsia="Poppins" w:hAnsi="Poppins"/>
          <w:b w:val="1"/>
          <w:bCs w:val="1"/>
          <w:color w:val="001b31"/>
          <w:sz w:val="30"/>
          <w:szCs w:val="30"/>
        </w:rPr>
      </w:pPr>
      <w:r w:rsidDel="00000000" w:rsidR="00000000" w:rsidRPr="00000000">
        <w:rPr>
          <w:rFonts w:ascii="Poppins" w:cs="Poppins" w:eastAsia="Poppins" w:hAnsi="Poppins"/>
          <w:b w:val="1"/>
          <w:bCs w:val="1"/>
          <w:color w:val="001b31"/>
          <w:sz w:val="30"/>
          <w:szCs w:val="30"/>
          <w:rtl w:val="0"/>
        </w:rPr>
        <w:t xml:space="preserve">Moderator notes</w:t>
      </w:r>
    </w:p>
    <w:p w:rsidR="00000000" w:rsidDel="00000000" w:rsidP="00000000" w:rsidRDefault="00000000" w:rsidRPr="00000000" w14:paraId="0000003E">
      <w:pPr>
        <w:widowControl w:val="0"/>
        <w:spacing w:after="160" w:line="360" w:lineRule="auto"/>
        <w:rPr>
          <w:rFonts w:ascii="Roboto" w:cs="Roboto" w:eastAsia="Roboto" w:hAnsi="Roboto"/>
          <w:color w:val="001b31"/>
        </w:rPr>
      </w:pPr>
      <w:r w:rsidDel="00000000" w:rsidR="00000000" w:rsidRPr="00000000">
        <w:pict>
          <v:rect style="width:0.0pt;height:1.5pt" o:hr="t" o:hrstd="t" o:hralign="center" fillcolor="#A0A0A0" stroked="f"/>
        </w:pict>
      </w:r>
      <w:r w:rsidDel="00000000" w:rsidR="00000000" w:rsidRPr="00000000">
        <w:rPr>
          <w:rFonts w:ascii="Roboto" w:cs="Roboto" w:eastAsia="Roboto" w:hAnsi="Roboto"/>
          <w:color w:val="001b31"/>
          <w:rtl w:val="0"/>
        </w:rPr>
        <w:t xml:space="preserve">Capture your synthesis right after the session, while it’s fresh.</w:t>
      </w:r>
    </w:p>
    <w:tbl>
      <w:tblPr>
        <w:tblStyle w:val="Table2"/>
        <w:tblW w:w="9360.0" w:type="dxa"/>
        <w:jc w:val="left"/>
        <w:tblBorders>
          <w:top w:color="e5e5e5" w:space="0" w:sz="6" w:val="single"/>
          <w:left w:color="e5e5e5" w:space="0" w:sz="6" w:val="single"/>
          <w:bottom w:color="e5e5e5" w:space="0" w:sz="6" w:val="single"/>
          <w:right w:color="e5e5e5" w:space="0" w:sz="6" w:val="single"/>
          <w:insideH w:color="e5e5e5" w:space="0" w:sz="6" w:val="single"/>
          <w:insideV w:color="e5e5e5" w:space="0" w:sz="6" w:val="single"/>
        </w:tblBorders>
        <w:tblLayout w:type="fixed"/>
        <w:tblLook w:val="0600"/>
      </w:tblPr>
      <w:tblGrid>
        <w:gridCol w:w="2995.2"/>
        <w:gridCol w:w="6364.8"/>
        <w:tblGridChange w:id="0">
          <w:tblGrid>
            <w:gridCol w:w="2995.2"/>
            <w:gridCol w:w="6364.8"/>
          </w:tblGrid>
        </w:tblGridChange>
      </w:tblGrid>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3F">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Most important insight</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40">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41">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Largest friction point</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42">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43">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Delight moment</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44">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w:t>
            </w:r>
          </w:p>
        </w:tc>
      </w:tr>
      <w:tr>
        <w:trPr>
          <w:cantSplit w:val="0"/>
          <w:tblHeader w:val="0"/>
        </w:trPr>
        <w:tc>
          <w:tcPr>
            <w:tcBorders>
              <w:top w:color="e5e5e5" w:space="0" w:sz="6" w:val="single"/>
              <w:left w:color="e5e5e5" w:space="0" w:sz="6" w:val="single"/>
              <w:bottom w:color="e5e5e5" w:space="0" w:sz="6" w:val="single"/>
              <w:right w:color="e5e5e5" w:space="0" w:sz="6" w:val="single"/>
            </w:tcBorders>
            <w:shd w:fill="ecf7ff" w:val="clear"/>
            <w:tcMar>
              <w:top w:w="140.0" w:type="dxa"/>
              <w:left w:w="200.0" w:type="dxa"/>
              <w:bottom w:w="140.0" w:type="dxa"/>
              <w:right w:w="200.0" w:type="dxa"/>
            </w:tcMar>
            <w:vAlign w:val="top"/>
          </w:tcPr>
          <w:p w:rsidR="00000000" w:rsidDel="00000000" w:rsidP="00000000" w:rsidRDefault="00000000" w:rsidRPr="00000000" w14:paraId="00000045">
            <w:pPr>
              <w:widowControl w:val="0"/>
              <w:spacing w:after="140" w:before="140" w:line="240" w:lineRule="auto"/>
              <w:rPr>
                <w:rFonts w:ascii="Poppins" w:cs="Poppins" w:eastAsia="Poppins" w:hAnsi="Poppins"/>
                <w:b w:val="1"/>
                <w:bCs w:val="1"/>
                <w:color w:val="001b31"/>
                <w:sz w:val="20"/>
                <w:szCs w:val="20"/>
              </w:rPr>
            </w:pPr>
            <w:r w:rsidDel="00000000" w:rsidR="00000000" w:rsidRPr="00000000">
              <w:rPr>
                <w:rFonts w:ascii="Poppins" w:cs="Poppins" w:eastAsia="Poppins" w:hAnsi="Poppins"/>
                <w:b w:val="1"/>
                <w:bCs w:val="1"/>
                <w:color w:val="001b31"/>
                <w:sz w:val="20"/>
                <w:szCs w:val="20"/>
                <w:rtl w:val="0"/>
              </w:rPr>
              <w:t xml:space="preserve">Recommendation</w:t>
            </w:r>
          </w:p>
        </w:tc>
        <w:tc>
          <w:tcPr>
            <w:tcBorders>
              <w:top w:color="e5e5e5" w:space="0" w:sz="6" w:val="single"/>
              <w:left w:color="e5e5e5" w:space="0" w:sz="6" w:val="single"/>
              <w:bottom w:color="e5e5e5" w:space="0" w:sz="6" w:val="single"/>
              <w:right w:color="e5e5e5" w:space="0" w:sz="6" w:val="single"/>
            </w:tcBorders>
            <w:shd w:fill="auto" w:val="clear"/>
            <w:tcMar>
              <w:top w:w="140.0" w:type="dxa"/>
              <w:left w:w="200.0" w:type="dxa"/>
              <w:bottom w:w="140.0" w:type="dxa"/>
              <w:right w:w="200.0" w:type="dxa"/>
            </w:tcMar>
            <w:vAlign w:val="top"/>
          </w:tcPr>
          <w:p w:rsidR="00000000" w:rsidDel="00000000" w:rsidP="00000000" w:rsidRDefault="00000000" w:rsidRPr="00000000" w14:paraId="00000046">
            <w:pPr>
              <w:widowControl w:val="0"/>
              <w:spacing w:after="140" w:before="140" w:line="240" w:lineRule="auto"/>
              <w:rPr>
                <w:rFonts w:ascii="Roboto" w:cs="Roboto" w:eastAsia="Roboto" w:hAnsi="Roboto"/>
                <w:i w:val="1"/>
                <w:iCs w:val="1"/>
                <w:color w:val="767676"/>
              </w:rPr>
            </w:pPr>
            <w:r w:rsidDel="00000000" w:rsidR="00000000" w:rsidRPr="00000000">
              <w:rPr>
                <w:rFonts w:ascii="Roboto" w:cs="Roboto" w:eastAsia="Roboto" w:hAnsi="Roboto"/>
                <w:i w:val="1"/>
                <w:iCs w:val="1"/>
                <w:color w:val="767676"/>
                <w:rtl w:val="0"/>
              </w:rPr>
              <w:t xml:space="preserve"> </w:t>
            </w:r>
          </w:p>
        </w:tc>
      </w:tr>
    </w:tbl>
    <w:p w:rsidR="00000000" w:rsidDel="00000000" w:rsidP="00000000" w:rsidRDefault="00000000" w:rsidRPr="00000000" w14:paraId="00000047">
      <w:pPr>
        <w:widowControl w:val="0"/>
        <w:spacing w:before="440" w:line="240" w:lineRule="auto"/>
        <w:jc w:val="center"/>
        <w:rPr>
          <w:rFonts w:ascii="Roboto" w:cs="Roboto" w:eastAsia="Roboto" w:hAnsi="Roboto"/>
          <w:color w:val="1e98ff"/>
          <w:sz w:val="18"/>
          <w:szCs w:val="18"/>
        </w:rPr>
      </w:pPr>
      <w:r w:rsidDel="00000000" w:rsidR="00000000" w:rsidRPr="00000000">
        <w:rPr>
          <w:rFonts w:ascii="Roboto" w:cs="Roboto" w:eastAsia="Roboto" w:hAnsi="Roboto"/>
          <w:color w:val="767676"/>
          <w:sz w:val="18"/>
          <w:szCs w:val="18"/>
          <w:rtl w:val="0"/>
        </w:rPr>
        <w:t xml:space="preserve">Made with </w:t>
      </w:r>
      <w:r w:rsidDel="00000000" w:rsidR="00000000" w:rsidRPr="00000000">
        <w:rPr>
          <w:rFonts w:ascii="Arial Unicode MS" w:cs="Arial Unicode MS" w:eastAsia="Arial Unicode MS" w:hAnsi="Arial Unicode MS"/>
          <w:color w:val="e2553d"/>
          <w:sz w:val="18"/>
          <w:szCs w:val="18"/>
          <w:rtl w:val="0"/>
        </w:rPr>
        <w:t xml:space="preserve">❤</w:t>
      </w:r>
      <w:r w:rsidDel="00000000" w:rsidR="00000000" w:rsidRPr="00000000">
        <w:rPr>
          <w:rFonts w:ascii="Roboto" w:cs="Roboto" w:eastAsia="Roboto" w:hAnsi="Roboto"/>
          <w:color w:val="767676"/>
          <w:sz w:val="18"/>
          <w:szCs w:val="18"/>
          <w:rtl w:val="0"/>
        </w:rPr>
        <w:t xml:space="preserve"> by unitQ  ·  </w:t>
      </w:r>
      <w:hyperlink r:id="rId6">
        <w:r w:rsidDel="00000000" w:rsidR="00000000" w:rsidRPr="00000000">
          <w:rPr>
            <w:rFonts w:ascii="Roboto" w:cs="Roboto" w:eastAsia="Roboto" w:hAnsi="Roboto"/>
            <w:color w:val="1e98ff"/>
            <w:sz w:val="18"/>
            <w:szCs w:val="18"/>
            <w:rtl w:val="0"/>
          </w:rPr>
          <w:t xml:space="preserve">www.unitq.com</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spacing w:line="240" w:lineRule="auto"/>
      <w:rPr/>
    </w:pPr>
    <w:r w:rsidDel="00000000" w:rsidR="00000000" w:rsidRPr="00000000">
      <w:rPr>
        <w:rtl w:val="0"/>
      </w:rPr>
      <w:br w:type="textWrapping"/>
      <w:br w:type="textWrapping"/>
    </w:r>
    <w:r w:rsidDel="00000000" w:rsidR="00000000" w:rsidRPr="00000000">
      <w:rPr/>
      <w:drawing>
        <wp:inline distB="114300" distT="114300" distL="114300" distR="114300">
          <wp:extent cx="682704" cy="2238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2704" cy="223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unitq.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vaMono-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